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odyText"/>
        <w:jc w:val="center"/>
        <w:rPr>
          <w:rFonts w:ascii="方正小标宋简体" w:eastAsia="方正小标宋简体"/>
          <w:color w:val="FF0000"/>
          <w:spacing w:val="65"/>
          <w:w w:val="90"/>
          <w:sz w:val="72"/>
          <w:szCs w:val="72"/>
        </w:rPr>
      </w:pPr>
      <w:r w:rsidR="005D27FA">
        <w:rPr>
          <w:rFonts w:ascii="方正小标宋简体" w:eastAsia="方正小标宋简体" w:cs="方正小标宋简体" w:hint="eastAsia"/>
          <w:color w:val="FF0000"/>
          <w:spacing w:val="65"/>
          <w:w w:val="90"/>
          <w:sz w:val="72"/>
          <w:szCs w:val="72"/>
        </w:rPr>
        <w:t>中央广播电视大学文件</w:t>
      </w:r>
    </w:p>
    <w:p>
      <w:pPr>
        <w:pStyle w:val="BodyText"/>
        <w:rPr>
          <w:rFonts w:hAnsi="宋体"/>
          <w:color w:val="000000"/>
          <w:sz w:val="30"/>
          <w:szCs w:val="30"/>
        </w:rPr>
      </w:pPr>
    </w:p>
    <w:p>
      <w:pPr>
        <w:pStyle w:val="BodyText"/>
        <w:jc w:val="center"/>
        <w:rPr>
          <w:rFonts w:hAnsi="宋体"/>
          <w:color w:val="000000"/>
        </w:rPr>
      </w:pPr>
      <w:r w:rsidR="005D27FA">
        <w:rPr>
          <w:noProof/>
        </w:rPr>
        <w:pict>
          <v:line id="_x0000_s1026" style="position:absolute;left:0;text-align:left;z-index:251658240" from="-36pt,32.4pt" to="468pt,32.4pt" strokecolor="red" strokeweight="4.5pt">
            <v:stroke linestyle="thickThin"/>
          </v:line>
        </w:pict>
      </w:r>
      <w:r w:rsidR="005D27FA" w:rsidRPr="00630E49">
        <w:rPr>
          <w:rFonts w:ascii="仿宋_GB2312" w:eastAsia="仿宋_GB2312" w:hAnsi="宋体" w:cs="仿宋_GB2312" w:hint="eastAsia"/>
          <w:sz w:val="30"/>
          <w:szCs w:val="30"/>
        </w:rPr>
        <w:t>电校教〔</w:t>
      </w:r>
      <w:r w:rsidR="005D27FA" w:rsidRPr="00630E49">
        <w:rPr>
          <w:rFonts w:ascii="仿宋_GB2312" w:eastAsia="仿宋_GB2312" w:hAnsi="宋体" w:cs="仿宋_GB2312"/>
          <w:sz w:val="30"/>
          <w:szCs w:val="30"/>
        </w:rPr>
        <w:t>2011</w:t>
      </w:r>
      <w:r w:rsidR="005D27FA" w:rsidRPr="00630E49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5D27FA">
        <w:rPr>
          <w:rFonts w:ascii="仿宋_GB2312" w:eastAsia="仿宋_GB2312" w:hAnsi="宋体" w:cs="仿宋_GB2312"/>
          <w:sz w:val="30"/>
          <w:szCs w:val="30"/>
        </w:rPr>
        <w:t>12</w:t>
      </w:r>
      <w:r w:rsidR="005D27FA" w:rsidRPr="00630E49">
        <w:rPr>
          <w:rFonts w:ascii="仿宋_GB2312" w:eastAsia="仿宋_GB2312" w:hAnsi="宋体" w:cs="仿宋_GB2312" w:hint="eastAsia"/>
          <w:sz w:val="30"/>
          <w:szCs w:val="30"/>
        </w:rPr>
        <w:t>号</w:t>
      </w:r>
    </w:p>
    <w:p>
      <w:pPr>
        <w:spacing w:line="540" w:lineRule="exact"/>
        <w:jc w:val="center"/>
        <w:rPr>
          <w:rFonts w:ascii="汉鼎简仿宋" w:eastAsia="汉鼎简仿宋" w:hAnsi="宋体"/>
          <w:color w:val="000000"/>
          <w:sz w:val="30"/>
          <w:szCs w:val="30"/>
        </w:rPr>
      </w:pPr>
    </w:p>
    <w:p>
      <w:pPr>
        <w:spacing w:line="540" w:lineRule="exact"/>
        <w:ind w:left="31680" w:hangingChars="600" w:firstLine="3168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="005D27FA" w:rsidRPr="005109B0">
        <w:rPr>
          <w:rFonts w:ascii="华文中宋" w:eastAsia="华文中宋" w:hAnsi="华文中宋" w:cs="华文中宋" w:hint="eastAsia"/>
          <w:b/>
          <w:bCs/>
          <w:sz w:val="36"/>
          <w:szCs w:val="36"/>
        </w:rPr>
        <w:t>关于公布全国广播电视大学优秀教务集体和优秀教务</w:t>
      </w:r>
    </w:p>
    <w:p>
      <w:pPr>
        <w:spacing w:line="540" w:lineRule="exact"/>
        <w:ind w:left="31680" w:hangingChars="600" w:firstLine="3168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="005D27FA" w:rsidRPr="005109B0">
        <w:rPr>
          <w:rFonts w:ascii="华文中宋" w:eastAsia="华文中宋" w:hAnsi="华文中宋" w:cs="华文中宋" w:hint="eastAsia"/>
          <w:b/>
          <w:bCs/>
          <w:sz w:val="36"/>
          <w:szCs w:val="36"/>
        </w:rPr>
        <w:t>工作者评选结果的通知</w:t>
      </w:r>
    </w:p>
    <w:p>
      <w:pPr>
        <w:spacing w:line="540" w:lineRule="exact"/>
        <w:ind w:left="31680" w:hangingChars="600" w:firstLine="31680"/>
        <w:rPr>
          <w:rFonts w:ascii="方正小标宋简体" w:eastAsia="方正小标宋简体"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/>
          <w:sz w:val="30"/>
          <w:szCs w:val="30"/>
        </w:rPr>
      </w:pPr>
      <w:r w:rsidR="005D27FA" w:rsidRPr="00630E49">
        <w:rPr>
          <w:rFonts w:ascii="仿宋_GB2312" w:eastAsia="仿宋_GB2312" w:hAnsi="宋体" w:cs="仿宋_GB2312" w:hint="eastAsia"/>
          <w:sz w:val="30"/>
          <w:szCs w:val="30"/>
        </w:rPr>
        <w:t>各省级广播电视大学，中央广播电视大学直属学院、八一学院、总参学院、空军学院、西藏学院、残疾人教育学院：</w:t>
      </w: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  <w:r w:rsidR="005D27FA">
        <w:rPr>
          <w:rFonts w:ascii="仿宋_GB2312" w:eastAsia="仿宋_GB2312" w:hAnsi="宋体" w:cs="仿宋_GB2312"/>
          <w:sz w:val="30"/>
          <w:szCs w:val="30"/>
        </w:rPr>
        <w:t xml:space="preserve">    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根据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《关于评选全国广播电视大学优秀教务集体和优秀教务工作者的通知》（电校教〔</w:t>
      </w:r>
      <w:r w:rsidR="005D27FA" w:rsidRPr="00203660">
        <w:rPr>
          <w:rFonts w:ascii="仿宋_GB2312" w:eastAsia="仿宋_GB2312" w:hAnsi="宋体" w:cs="仿宋_GB2312"/>
          <w:sz w:val="30"/>
          <w:szCs w:val="30"/>
        </w:rPr>
        <w:t>2011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〕</w:t>
      </w:r>
      <w:r w:rsidR="005D27FA" w:rsidRPr="00203660">
        <w:rPr>
          <w:rFonts w:ascii="仿宋_GB2312" w:eastAsia="仿宋_GB2312" w:hAnsi="宋体" w:cs="仿宋_GB2312"/>
          <w:sz w:val="30"/>
          <w:szCs w:val="30"/>
        </w:rPr>
        <w:t>5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号）要求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，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中央广播电视大学和</w:t>
      </w:r>
      <w:r w:rsidR="005D27FA" w:rsidRPr="00203660">
        <w:rPr>
          <w:rFonts w:ascii="仿宋_GB2312" w:eastAsia="仿宋_GB2312" w:hAnsi="宋体" w:cs="仿宋_GB2312"/>
          <w:sz w:val="30"/>
          <w:szCs w:val="30"/>
        </w:rPr>
        <w:t>44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所省级广播电视大学及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中央广播电视大学直属学院、八一学院、总参学院、空军学院、西藏学院、残疾人教育学院推荐了</w:t>
      </w:r>
      <w:r w:rsidR="005D27FA">
        <w:rPr>
          <w:rFonts w:ascii="仿宋_GB2312" w:eastAsia="仿宋_GB2312" w:hAnsi="宋体" w:cs="仿宋_GB2312"/>
          <w:sz w:val="30"/>
          <w:szCs w:val="30"/>
        </w:rPr>
        <w:t>86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个候选单位和</w:t>
      </w:r>
      <w:r w:rsidR="005D27FA">
        <w:rPr>
          <w:rFonts w:ascii="仿宋_GB2312" w:eastAsia="仿宋_GB2312" w:hAnsi="宋体" w:cs="仿宋_GB2312"/>
          <w:sz w:val="30"/>
          <w:szCs w:val="30"/>
        </w:rPr>
        <w:t>216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名候选人。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="005D27FA">
        <w:rPr>
          <w:rFonts w:ascii="仿宋_GB2312" w:eastAsia="仿宋_GB2312" w:hAnsi="宋体" w:cs="仿宋_GB2312" w:hint="eastAsia"/>
          <w:sz w:val="30"/>
          <w:szCs w:val="30"/>
        </w:rPr>
        <w:t>中央广播电视大学组织评审委员会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进行了审核和评议，评选出</w:t>
      </w:r>
      <w:r w:rsidR="005D27FA" w:rsidRPr="00203660">
        <w:rPr>
          <w:rFonts w:ascii="仿宋_GB2312" w:eastAsia="仿宋_GB2312" w:hAnsi="宋体" w:cs="仿宋_GB2312"/>
          <w:sz w:val="30"/>
          <w:szCs w:val="30"/>
        </w:rPr>
        <w:t>33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个“优秀教务集体”和</w:t>
      </w:r>
      <w:r w:rsidR="005D27FA" w:rsidRPr="00203660">
        <w:rPr>
          <w:rFonts w:ascii="仿宋_GB2312" w:eastAsia="仿宋_GB2312" w:hAnsi="宋体" w:cs="仿宋_GB2312"/>
          <w:sz w:val="30"/>
          <w:szCs w:val="30"/>
        </w:rPr>
        <w:t>146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名“优秀教务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工作者”，并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于</w:t>
      </w:r>
      <w:r w:rsidR="005D27FA">
        <w:rPr>
          <w:rFonts w:ascii="仿宋_GB2312" w:eastAsia="仿宋_GB2312" w:hAnsi="宋体" w:cs="仿宋_GB2312"/>
          <w:sz w:val="30"/>
          <w:szCs w:val="30"/>
        </w:rPr>
        <w:t>2011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年</w:t>
      </w:r>
      <w:r w:rsidR="005D27FA" w:rsidRPr="00203660">
        <w:rPr>
          <w:rFonts w:ascii="仿宋_GB2312" w:eastAsia="仿宋_GB2312" w:hAnsi="宋体" w:cs="仿宋_GB2312"/>
          <w:sz w:val="30"/>
          <w:szCs w:val="30"/>
        </w:rPr>
        <w:t>11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月</w:t>
      </w:r>
      <w:r w:rsidR="005D27FA" w:rsidRPr="002F6593">
        <w:rPr>
          <w:rFonts w:ascii="仿宋_GB2312" w:eastAsia="仿宋_GB2312" w:hAnsi="宋体" w:cs="仿宋_GB2312"/>
          <w:sz w:val="30"/>
          <w:szCs w:val="30"/>
        </w:rPr>
        <w:t>3</w:t>
      </w:r>
      <w:r w:rsidR="005D27FA" w:rsidRPr="002F6593">
        <w:rPr>
          <w:rFonts w:ascii="仿宋_GB2312" w:eastAsia="仿宋_GB2312" w:hAnsi="宋体" w:cs="仿宋_GB2312" w:hint="eastAsia"/>
          <w:sz w:val="30"/>
          <w:szCs w:val="30"/>
        </w:rPr>
        <w:t>日至</w:t>
      </w:r>
      <w:r w:rsidR="005D27FA" w:rsidRPr="002F6593">
        <w:rPr>
          <w:rFonts w:ascii="仿宋_GB2312" w:eastAsia="仿宋_GB2312" w:hAnsi="宋体" w:cs="仿宋_GB2312"/>
          <w:sz w:val="30"/>
          <w:szCs w:val="30"/>
        </w:rPr>
        <w:t>10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日对评选结果进行了公示，公示期间无异议。现将全国广播电视大学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优秀教务集体（名单见附件</w:t>
      </w:r>
      <w:r w:rsidR="005D27FA" w:rsidRPr="00203660">
        <w:rPr>
          <w:rFonts w:ascii="仿宋_GB2312" w:eastAsia="仿宋_GB2312" w:hAnsi="宋体" w:cs="仿宋_GB2312"/>
          <w:sz w:val="30"/>
          <w:szCs w:val="30"/>
        </w:rPr>
        <w:t>1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）和优秀教务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工作者（名单见附件</w:t>
      </w:r>
      <w:r w:rsidR="005D27FA" w:rsidRPr="00203660">
        <w:rPr>
          <w:rFonts w:ascii="仿宋_GB2312" w:eastAsia="仿宋_GB2312" w:hAnsi="宋体" w:cs="仿宋_GB2312"/>
          <w:sz w:val="30"/>
          <w:szCs w:val="30"/>
        </w:rPr>
        <w:t>2</w:t>
      </w:r>
      <w:r w:rsidR="005D27FA" w:rsidRPr="00203660">
        <w:rPr>
          <w:rFonts w:ascii="仿宋_GB2312" w:eastAsia="仿宋_GB2312" w:hAnsi="宋体" w:cs="仿宋_GB2312" w:hint="eastAsia"/>
          <w:sz w:val="30"/>
          <w:szCs w:val="30"/>
        </w:rPr>
        <w:t>）评选结果予以公布。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="005D27FA" w:rsidRPr="004E10B2">
        <w:rPr>
          <w:rFonts w:ascii="仿宋_GB2312" w:eastAsia="仿宋_GB2312" w:hAnsi="宋体" w:cs="仿宋_GB2312" w:hint="eastAsia"/>
          <w:sz w:val="30"/>
          <w:szCs w:val="30"/>
        </w:rPr>
        <w:t>希望受到表彰的优秀教务集体和优秀教务工作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者再接再厉</w:t>
      </w:r>
      <w:r w:rsidR="005D27FA" w:rsidRPr="004E10B2">
        <w:rPr>
          <w:rFonts w:ascii="仿宋_GB2312" w:eastAsia="仿宋_GB2312" w:hAnsi="宋体" w:cs="仿宋_GB2312" w:hint="eastAsia"/>
          <w:sz w:val="30"/>
          <w:szCs w:val="30"/>
        </w:rPr>
        <w:t>，继续以高效的管理和优质的服务，推动广播电视大学教务工作综合能力和整体水平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不断提高。</w:t>
      </w:r>
      <w:r w:rsidR="005D27FA" w:rsidRPr="004E10B2">
        <w:rPr>
          <w:rFonts w:ascii="仿宋_GB2312" w:eastAsia="仿宋_GB2312" w:hAnsi="宋体" w:cs="仿宋_GB2312" w:hint="eastAsia"/>
          <w:sz w:val="30"/>
          <w:szCs w:val="30"/>
        </w:rPr>
        <w:t>各级广播电视大学相关管理部门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要</w:t>
      </w:r>
      <w:r w:rsidR="005D27FA" w:rsidRPr="004E10B2">
        <w:rPr>
          <w:rFonts w:ascii="仿宋_GB2312" w:eastAsia="仿宋_GB2312" w:hAnsi="宋体" w:cs="仿宋_GB2312" w:hint="eastAsia"/>
          <w:sz w:val="30"/>
          <w:szCs w:val="30"/>
        </w:rPr>
        <w:t>以他们为榜样，在广播电视大学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向开放大学</w:t>
      </w:r>
      <w:r w:rsidR="005D27FA" w:rsidRPr="004E10B2">
        <w:rPr>
          <w:rFonts w:ascii="仿宋_GB2312" w:eastAsia="仿宋_GB2312" w:hAnsi="宋体" w:cs="仿宋_GB2312" w:hint="eastAsia"/>
          <w:sz w:val="30"/>
          <w:szCs w:val="30"/>
        </w:rPr>
        <w:t>战略转型过程中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适应新形势、新要求，</w:t>
      </w:r>
      <w:r w:rsidR="005D27FA" w:rsidRPr="004E10B2">
        <w:rPr>
          <w:rFonts w:ascii="仿宋_GB2312" w:eastAsia="仿宋_GB2312" w:hAnsi="宋体" w:cs="仿宋_GB2312" w:hint="eastAsia"/>
          <w:sz w:val="30"/>
          <w:szCs w:val="30"/>
        </w:rPr>
        <w:t>为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实现教务工作的有序衔接和平稳过渡做出积极</w:t>
      </w:r>
      <w:r w:rsidR="005D27FA" w:rsidRPr="004E10B2">
        <w:rPr>
          <w:rFonts w:ascii="仿宋_GB2312" w:eastAsia="仿宋_GB2312" w:hAnsi="宋体" w:cs="仿宋_GB2312" w:hint="eastAsia"/>
          <w:sz w:val="30"/>
          <w:szCs w:val="30"/>
        </w:rPr>
        <w:t>贡献。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="005D27FA">
        <w:rPr>
          <w:rFonts w:ascii="仿宋_GB2312" w:eastAsia="仿宋_GB2312" w:hAnsi="宋体" w:cs="仿宋_GB2312" w:hint="eastAsia"/>
          <w:sz w:val="30"/>
          <w:szCs w:val="30"/>
        </w:rPr>
        <w:t>附件：</w:t>
      </w:r>
      <w:r w:rsidR="005D27FA">
        <w:rPr>
          <w:rFonts w:ascii="仿宋_GB2312" w:eastAsia="仿宋_GB2312" w:hAnsi="宋体" w:cs="仿宋_GB2312"/>
          <w:sz w:val="30"/>
          <w:szCs w:val="30"/>
        </w:rPr>
        <w:t>1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．全国广播电视大学优秀教务集体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="005D27FA">
        <w:rPr>
          <w:rFonts w:ascii="仿宋_GB2312" w:eastAsia="仿宋_GB2312" w:hAnsi="宋体" w:cs="仿宋_GB2312"/>
          <w:sz w:val="30"/>
          <w:szCs w:val="30"/>
        </w:rPr>
        <w:t xml:space="preserve">      2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．全国广播电视大学优秀教务工作者</w:t>
      </w: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仿宋_GB2312"/>
          <w:sz w:val="30"/>
          <w:szCs w:val="30"/>
        </w:rPr>
      </w:pPr>
      <w:r w:rsidR="005D27FA">
        <w:rPr>
          <w:rFonts w:ascii="仿宋_GB2312" w:eastAsia="仿宋_GB2312" w:hAnsi="宋体" w:cs="仿宋_GB2312"/>
          <w:sz w:val="30"/>
          <w:szCs w:val="30"/>
        </w:rPr>
        <w:t xml:space="preserve">                            </w:t>
      </w:r>
      <w:r w:rsidR="005D27FA" w:rsidRPr="004F00C8">
        <w:rPr>
          <w:rFonts w:ascii="仿宋_GB2312" w:eastAsia="仿宋_GB2312" w:cs="仿宋_GB2312" w:hint="eastAsia"/>
          <w:sz w:val="30"/>
          <w:szCs w:val="30"/>
        </w:rPr>
        <w:t>二</w:t>
      </w:r>
      <w:r w:rsidR="005D27FA">
        <w:rPr>
          <w:rFonts w:ascii="仿宋_GB2312" w:eastAsia="仿宋_GB2312" w:hAnsi="宋体" w:cs="仿宋_GB2312" w:hint="eastAsia"/>
          <w:sz w:val="30"/>
          <w:szCs w:val="30"/>
        </w:rPr>
        <w:t>○一一</w:t>
      </w:r>
      <w:r w:rsidR="005D27FA" w:rsidRPr="004F00C8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5D27FA">
        <w:rPr>
          <w:rFonts w:ascii="仿宋_GB2312" w:eastAsia="仿宋_GB2312" w:hAnsi="仿宋_GB2312" w:cs="仿宋_GB2312" w:hint="eastAsia"/>
          <w:sz w:val="30"/>
          <w:szCs w:val="30"/>
        </w:rPr>
        <w:t>十一</w:t>
      </w:r>
      <w:r w:rsidR="005D27FA" w:rsidRPr="004F00C8">
        <w:rPr>
          <w:rFonts w:ascii="仿宋_GB2312" w:eastAsia="仿宋_GB2312" w:hAnsi="仿宋_GB2312" w:cs="仿宋_GB2312" w:hint="eastAsia"/>
          <w:sz w:val="30"/>
          <w:szCs w:val="30"/>
        </w:rPr>
        <w:t>月</w:t>
      </w:r>
      <w:r w:rsidR="005D27FA">
        <w:rPr>
          <w:rFonts w:ascii="仿宋_GB2312" w:eastAsia="仿宋_GB2312" w:hAnsi="仿宋_GB2312" w:cs="仿宋_GB2312" w:hint="eastAsia"/>
          <w:sz w:val="30"/>
          <w:szCs w:val="30"/>
        </w:rPr>
        <w:t>二十一</w:t>
      </w:r>
      <w:r w:rsidR="005D27FA" w:rsidRPr="004F00C8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仿宋_GB2312" w:eastAsia="仿宋_GB2312" w:hAnsi="宋体"/>
          <w:sz w:val="30"/>
          <w:szCs w:val="30"/>
        </w:rPr>
      </w:pPr>
    </w:p>
    <w:p>
      <w:pPr>
        <w:spacing w:line="540" w:lineRule="exact"/>
        <w:rPr>
          <w:rFonts w:ascii="华文中宋" w:eastAsia="华文中宋" w:hAnsi="华文中宋"/>
          <w:b/>
          <w:bCs/>
          <w:sz w:val="30"/>
          <w:szCs w:val="30"/>
        </w:rPr>
      </w:pPr>
      <w:r w:rsidR="005D27FA" w:rsidRPr="009F2929">
        <w:rPr>
          <w:rFonts w:ascii="黑体" w:eastAsia="黑体" w:cs="黑体" w:hint="eastAsia"/>
          <w:sz w:val="30"/>
          <w:szCs w:val="30"/>
        </w:rPr>
        <w:t>主题词：</w:t>
      </w:r>
      <w:r w:rsidR="005D27FA" w:rsidRPr="001A7241">
        <w:rPr>
          <w:rFonts w:ascii="华文中宋" w:eastAsia="华文中宋" w:hAnsi="华文中宋" w:cs="华文中宋" w:hint="eastAsia"/>
          <w:b/>
          <w:bCs/>
          <w:sz w:val="30"/>
          <w:szCs w:val="30"/>
        </w:rPr>
        <w:t>电大</w:t>
      </w:r>
      <w:r w:rsidR="005D27FA">
        <w:rPr>
          <w:rFonts w:ascii="华文中宋" w:eastAsia="华文中宋" w:hAnsi="华文中宋" w:cs="华文中宋"/>
          <w:b/>
          <w:bCs/>
          <w:sz w:val="30"/>
          <w:szCs w:val="30"/>
        </w:rPr>
        <w:t xml:space="preserve">  </w:t>
      </w:r>
      <w:r w:rsidR="005D27FA">
        <w:rPr>
          <w:rFonts w:ascii="华文中宋" w:eastAsia="华文中宋" w:hAnsi="华文中宋" w:cs="华文中宋" w:hint="eastAsia"/>
          <w:b/>
          <w:bCs/>
          <w:sz w:val="30"/>
          <w:szCs w:val="30"/>
        </w:rPr>
        <w:t>教务</w:t>
      </w:r>
      <w:r w:rsidR="005D27FA">
        <w:rPr>
          <w:rFonts w:ascii="华文中宋" w:eastAsia="华文中宋" w:hAnsi="华文中宋" w:cs="华文中宋"/>
          <w:b/>
          <w:bCs/>
          <w:sz w:val="30"/>
          <w:szCs w:val="30"/>
        </w:rPr>
        <w:t xml:space="preserve">  </w:t>
      </w:r>
      <w:r w:rsidR="005D27FA">
        <w:rPr>
          <w:rFonts w:ascii="华文中宋" w:eastAsia="华文中宋" w:hAnsi="华文中宋" w:cs="华文中宋" w:hint="eastAsia"/>
          <w:b/>
          <w:bCs/>
          <w:sz w:val="30"/>
          <w:szCs w:val="30"/>
        </w:rPr>
        <w:t>评选</w:t>
      </w:r>
      <w:r w:rsidR="005D27FA">
        <w:rPr>
          <w:rFonts w:ascii="华文中宋" w:eastAsia="华文中宋" w:hAnsi="华文中宋" w:cs="华文中宋"/>
          <w:b/>
          <w:bCs/>
          <w:sz w:val="30"/>
          <w:szCs w:val="30"/>
        </w:rPr>
        <w:t xml:space="preserve">  </w:t>
      </w:r>
      <w:r w:rsidR="005D27FA">
        <w:rPr>
          <w:rFonts w:ascii="华文中宋" w:eastAsia="华文中宋" w:hAnsi="华文中宋" w:cs="华文中宋" w:hint="eastAsia"/>
          <w:b/>
          <w:bCs/>
          <w:sz w:val="30"/>
          <w:szCs w:val="30"/>
        </w:rPr>
        <w:t>通知</w:t>
      </w:r>
    </w:p>
    <w:tbl>
      <w:tblPr>
        <w:tblW w:w="88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5"/>
      </w:tblGrid>
      <w:tr w:rsidR="005D27FA" w:rsidRPr="001A7241">
        <w:tc>
          <w:tcPr>
            <w:tcW w:w="88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spacing w:line="540" w:lineRule="exact"/>
              <w:rPr>
                <w:rFonts w:ascii="仿宋_GB2312" w:eastAsia="仿宋_GB2312"/>
                <w:sz w:val="30"/>
                <w:szCs w:val="30"/>
              </w:rPr>
            </w:pPr>
            <w:r w:rsidR="005D27FA" w:rsidRPr="001A7241">
              <w:rPr>
                <w:rFonts w:ascii="仿宋_GB2312" w:eastAsia="仿宋_GB2312" w:cs="仿宋_GB2312" w:hint="eastAsia"/>
                <w:sz w:val="30"/>
                <w:szCs w:val="30"/>
              </w:rPr>
              <w:t>中央广播电视大学校长办公室</w:t>
            </w:r>
            <w:r w:rsidR="005D27FA" w:rsidRPr="001A7241">
              <w:rPr>
                <w:rFonts w:ascii="仿宋_GB2312" w:eastAsia="仿宋_GB2312" w:cs="仿宋_GB2312"/>
                <w:sz w:val="30"/>
                <w:szCs w:val="30"/>
              </w:rPr>
              <w:t xml:space="preserve">  </w:t>
            </w:r>
            <w:r w:rsidR="005D27FA" w:rsidRPr="001A7241">
              <w:rPr>
                <w:rFonts w:ascii="仿宋_GB2312" w:eastAsia="仿宋_GB2312" w:cs="仿宋_GB2312" w:hint="eastAsia"/>
                <w:sz w:val="30"/>
                <w:szCs w:val="30"/>
              </w:rPr>
              <w:t>主动公开</w:t>
            </w:r>
            <w:r w:rsidR="005D27FA" w:rsidRPr="001A7241"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  <w:r w:rsidR="005D27FA" w:rsidRPr="001A7241">
              <w:rPr>
                <w:rFonts w:ascii="仿宋_GB2312" w:eastAsia="仿宋_GB2312" w:hAnsi="宋体" w:cs="仿宋_GB2312"/>
                <w:sz w:val="30"/>
                <w:szCs w:val="30"/>
              </w:rPr>
              <w:t xml:space="preserve"> </w:t>
            </w:r>
            <w:r w:rsidR="005D27FA" w:rsidRPr="001A7241">
              <w:rPr>
                <w:rFonts w:ascii="仿宋_GB2312" w:eastAsia="仿宋_GB2312" w:cs="仿宋_GB2312"/>
                <w:sz w:val="30"/>
                <w:szCs w:val="30"/>
              </w:rPr>
              <w:t>2011</w:t>
            </w:r>
            <w:r w:rsidR="005D27FA" w:rsidRPr="001A7241">
              <w:rPr>
                <w:rFonts w:ascii="仿宋_GB2312" w:eastAsia="仿宋_GB2312" w:cs="仿宋_GB2312" w:hint="eastAsia"/>
                <w:sz w:val="30"/>
                <w:szCs w:val="30"/>
              </w:rPr>
              <w:t>年</w:t>
            </w:r>
            <w:r w:rsidR="005D27FA">
              <w:rPr>
                <w:rFonts w:ascii="仿宋_GB2312" w:eastAsia="仿宋_GB2312" w:hAnsi="宋体" w:cs="仿宋_GB2312"/>
                <w:sz w:val="30"/>
                <w:szCs w:val="30"/>
              </w:rPr>
              <w:t>11</w:t>
            </w:r>
            <w:r w:rsidR="005D27FA" w:rsidRPr="001A7241">
              <w:rPr>
                <w:rFonts w:ascii="仿宋_GB2312" w:eastAsia="仿宋_GB2312" w:cs="仿宋_GB2312" w:hint="eastAsia"/>
                <w:sz w:val="30"/>
                <w:szCs w:val="30"/>
              </w:rPr>
              <w:t>月</w:t>
            </w:r>
            <w:r w:rsidR="005D27FA">
              <w:rPr>
                <w:rFonts w:ascii="仿宋_GB2312" w:eastAsia="仿宋_GB2312" w:hAnsi="宋体" w:cs="仿宋_GB2312"/>
                <w:sz w:val="30"/>
                <w:szCs w:val="30"/>
              </w:rPr>
              <w:t>21</w:t>
            </w:r>
            <w:r w:rsidR="005D27FA" w:rsidRPr="001A7241">
              <w:rPr>
                <w:rFonts w:ascii="仿宋_GB2312" w:eastAsia="仿宋_GB2312" w:cs="仿宋_GB2312" w:hint="eastAsia"/>
                <w:sz w:val="30"/>
                <w:szCs w:val="30"/>
              </w:rPr>
              <w:t>日印发</w:t>
            </w:r>
          </w:p>
        </w:tc>
      </w:tr>
    </w:tbl>
    <w:p/>
    <w:p>
      <w:pPr>
        <w:widowControl/>
        <w:jc w:val="left"/>
        <w:rPr>
          <w:rFonts w:ascii="仿宋_GB2312" w:eastAsia="仿宋_GB2312" w:hAnsi="宋体"/>
          <w:sz w:val="30"/>
          <w:szCs w:val="30"/>
        </w:rPr>
      </w:pPr>
      <w:r w:rsidR="005D27FA">
        <w:br w:type="page"/>
      </w:r>
      <w:r w:rsidR="005D27FA" w:rsidRPr="00581665">
        <w:rPr>
          <w:rFonts w:ascii="仿宋_GB2312" w:eastAsia="仿宋_GB2312" w:hAnsi="宋体" w:cs="仿宋_GB2312" w:hint="eastAsia"/>
          <w:sz w:val="30"/>
          <w:szCs w:val="30"/>
        </w:rPr>
        <w:t>附件</w:t>
      </w:r>
      <w:r w:rsidR="005D27FA" w:rsidRPr="00581665">
        <w:rPr>
          <w:rFonts w:ascii="仿宋_GB2312" w:eastAsia="仿宋_GB2312" w:hAnsi="宋体" w:cs="仿宋_GB2312"/>
          <w:sz w:val="30"/>
          <w:szCs w:val="30"/>
        </w:rPr>
        <w:t xml:space="preserve">1 </w:t>
      </w:r>
      <w:r w:rsidR="005D27FA" w:rsidRPr="00581665">
        <w:rPr>
          <w:rFonts w:ascii="仿宋_GB2312" w:eastAsia="仿宋_GB2312" w:hAnsi="宋体" w:cs="仿宋_GB2312" w:hint="eastAsia"/>
          <w:sz w:val="30"/>
          <w:szCs w:val="30"/>
        </w:rPr>
        <w:t>：</w:t>
      </w:r>
    </w:p>
    <w:p>
      <w:pPr>
        <w:spacing w:line="460" w:lineRule="exact"/>
        <w:jc w:val="center"/>
        <w:rPr>
          <w:rFonts w:ascii="仿宋_GB2312" w:eastAsia="仿宋_GB2312" w:hAnsi="宋体"/>
          <w:sz w:val="30"/>
          <w:szCs w:val="30"/>
        </w:rPr>
      </w:pPr>
      <w:r w:rsidR="005D27FA" w:rsidRPr="00581665">
        <w:rPr>
          <w:rFonts w:ascii="仿宋_GB2312" w:eastAsia="仿宋_GB2312" w:cs="仿宋_GB2312" w:hint="eastAsia"/>
          <w:sz w:val="30"/>
          <w:szCs w:val="30"/>
        </w:rPr>
        <w:t>全国广播电视大学优秀教务集体</w:t>
      </w:r>
    </w:p>
    <w:p>
      <w:pPr>
        <w:spacing w:line="460" w:lineRule="exact"/>
        <w:jc w:val="center"/>
        <w:rPr>
          <w:rFonts w:ascii="仿宋_GB2312" w:eastAsia="仿宋_GB2312"/>
          <w:sz w:val="30"/>
          <w:szCs w:val="30"/>
        </w:rPr>
      </w:pPr>
      <w:r w:rsidR="005D27FA" w:rsidRPr="00581665">
        <w:rPr>
          <w:rFonts w:ascii="仿宋_GB2312" w:eastAsia="仿宋_GB2312" w:cs="仿宋_GB2312" w:hint="eastAsia"/>
          <w:sz w:val="30"/>
          <w:szCs w:val="30"/>
        </w:rPr>
        <w:t>（排名不分先后）</w:t>
      </w:r>
    </w:p>
    <w:p>
      <w:pPr>
        <w:spacing w:line="46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W w:w="7780" w:type="dxa"/>
        <w:tblInd w:w="-106" w:type="dxa"/>
        <w:tblLook w:val="00A0"/>
      </w:tblPr>
      <w:tblGrid>
        <w:gridCol w:w="7780"/>
      </w:tblGrid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北京广播电视大学宣武分校教务处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天津广播电视大学教务处（考试管理中心）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河北广播电视大学教务处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山西广播电视大学教务处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辽宁广播电视大学鞍山电大教务处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大连广播电视大学教务处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长春广播电视大学教务处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黑龙江广播电视大学教务处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哈尔滨广播电视大学阿城分校教务处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江苏广播电视大学南通分校教务处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南京广播电视大学鼓楼分校教务处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浙江广播电视大学教学管理与督导处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宁波广播电视大学鄞州学院教务处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安徽广播电视大学开放教育学院教务科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福建广播电视大学漳州分校教务处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江西广播电视大学宜春分校教务处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青岛广播电视大学教务处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河南广播电视大学焦作电大教务科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武汉广播电视大学青山分校教务处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湖南广播电视大学湘潭分校现代远程教育学院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广东广播电视大学中山分校教务处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广州广播电视大学教务处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深圳广播电视大学教务处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广西广播电视大学北海分校教务科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四川广播电视大学绵阳分校教务处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重庆广播电视大学九龙坡分校教学教务处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贵州广播电视大学黔东南电大教务科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西安广播电视大学高陵分校教务科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甘肃广播电视大学张掖分校教务科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宁夏广播电视大学吴忠市电大分校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新疆广播电视大学伊犁州电大教务教学处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中央广播电视大学空军学院教务处</w:t>
            </w:r>
          </w:p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中央广播电视大学西藏学院教学管理科</w:t>
            </w:r>
          </w:p>
        </w:tc>
      </w:tr>
      <w:tr w:rsidR="005D27FA" w:rsidRPr="00581665">
        <w:trPr>
          <w:trHeight w:val="37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tbl>
      <w:tblPr>
        <w:tblW w:w="8832" w:type="dxa"/>
        <w:tblInd w:w="-106" w:type="dxa"/>
        <w:tblLook w:val="0000"/>
      </w:tblPr>
      <w:tblGrid>
        <w:gridCol w:w="8832"/>
      </w:tblGrid>
      <w:tr w:rsidR="005D27FA" w:rsidRPr="00581665">
        <w:trPr>
          <w:trHeight w:val="1590"/>
        </w:trPr>
        <w:tc>
          <w:tcPr>
            <w:tcW w:w="8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 xml:space="preserve">2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：</w:t>
            </w:r>
            <w:r w:rsidR="005D27FA" w:rsidRPr="00581665">
              <w:rPr>
                <w:rFonts w:ascii="仿宋_GB2312" w:eastAsia="仿宋_GB2312" w:hAnsi="宋体"/>
                <w:kern w:val="0"/>
                <w:sz w:val="30"/>
                <w:szCs w:val="30"/>
              </w:rPr>
              <w:br/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 xml:space="preserve">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全国广播电视大学优秀教务工作者</w:t>
            </w:r>
            <w:r w:rsidR="005D27FA" w:rsidRPr="00581665">
              <w:rPr>
                <w:rFonts w:ascii="仿宋_GB2312" w:eastAsia="仿宋_GB2312" w:hAnsi="宋体"/>
                <w:kern w:val="0"/>
                <w:sz w:val="30"/>
                <w:szCs w:val="30"/>
              </w:rPr>
              <w:br/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30"/>
                <w:szCs w:val="30"/>
              </w:rPr>
              <w:t xml:space="preserve">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（排名不分先后）</w:t>
            </w:r>
          </w:p>
        </w:tc>
      </w:tr>
    </w:tbl>
    <w:p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tbl>
      <w:tblPr>
        <w:tblW w:w="8140" w:type="dxa"/>
        <w:tblInd w:w="-106" w:type="dxa"/>
        <w:tblLook w:val="00A0"/>
      </w:tblPr>
      <w:tblGrid>
        <w:gridCol w:w="8140"/>
      </w:tblGrid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北京广播电视大学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宋晓梅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北京广播电视大学东城电大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王爱</w:t>
            </w:r>
            <w:r w:rsidR="005D27FA" w:rsidRPr="00581665">
              <w:rPr>
                <w:rFonts w:ascii="仿宋_GB2312" w:hAnsi="宋体" w:cs="宋体" w:hint="eastAsia"/>
                <w:kern w:val="0"/>
                <w:sz w:val="28"/>
                <w:szCs w:val="28"/>
              </w:rPr>
              <w:t>赪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北京广播电视大学海淀分校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赵辉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天津广播电视大学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黄正明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天津广播电视大学河东分校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任艺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天津广播电视大学财贸分校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王倩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天津广播电视大学理工学院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胡颖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河北广播电视大学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李炜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河北广播电视大学秦皇岛电大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黄永民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河北广播电视大学保定电大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吴保炜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山西广播电视大学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常文英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山西广播电视大学运城分校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席俊芳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内蒙古广播电视大学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李静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内蒙古广播电视大学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吉岚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内蒙古广播电视大学乌海电大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王艳梅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内蒙古广播电视大学阿拉善电大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辛向红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辽宁广播电视大学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傅文明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辽宁广播电视大学凤城学院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于德强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辽宁广播电视大学朝阳电大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徐莉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辽宁广播电视大学营口电大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刘广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沈阳广播电视大学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李琳琳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沈阳广播电视大学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刘颖岩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大连广播电视大学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董占国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大连广播电视大学庄河分校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咸家宗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大连广播电视大学金州新区分校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李勃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吉林广播电视大学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王镪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吉林广播电视大学辽源分校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肖桂华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长春广播电视大学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杨在英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长春广播电视大学榆树电大分校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吴洪军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黑龙江广播电视大学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纪洪元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黑龙江广播电视大学齐齐哈尔市电大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喻少华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黑龙江广播电视大学七台河电大</w:t>
            </w:r>
            <w:r w:rsidR="005D27FA" w:rsidRPr="00581665">
              <w:rPr>
                <w:rFonts w:ascii="仿宋_GB2312" w:eastAsia="仿宋_GB2312" w:hAnsi="宋体" w:cs="仿宋_GB2312"/>
                <w:color w:val="FF0000"/>
                <w:kern w:val="0"/>
                <w:sz w:val="28"/>
                <w:szCs w:val="28"/>
              </w:rPr>
              <w:t xml:space="preserve"> 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史学丽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哈尔滨广播电视大学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吴奇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哈尔滨广播电视大学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/>
                <w:color w:val="FF0000"/>
                <w:kern w:val="0"/>
                <w:sz w:val="28"/>
                <w:szCs w:val="28"/>
              </w:rPr>
              <w:t xml:space="preserve">    </w:t>
            </w:r>
            <w:r w:rsidR="005D27FA" w:rsidRPr="00581665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="005D27FA" w:rsidRPr="0058166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杨杨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上海电视大学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顾爱红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上海电视大学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沈艳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上海电视大学松江分校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李爱玲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上海电视大学普陀分校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王世明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江苏广播电视大学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周雪梅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江苏广播电视大学连云港分校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谷庆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江苏广播电视大学金坛分校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翟卫京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江苏广播电视大学无锡分校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范耘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南京广播电视大学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金鑫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南京广播电视大学建邺区分校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</w:t>
            </w:r>
            <w:r w:rsidR="005D27FA" w:rsidRPr="00581665">
              <w:rPr>
                <w:rFonts w:ascii="仿宋_GB2312" w:hAnsi="宋体" w:cs="宋体" w:hint="eastAsia"/>
                <w:kern w:val="0"/>
                <w:sz w:val="28"/>
                <w:szCs w:val="28"/>
              </w:rPr>
              <w:t>瑄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南京广播电视大学栖霞分校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朱晓缨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浙江广播电视大学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林瑶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浙江广播电视大学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马少军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浙江广播电视大学萧山学院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吴信贤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浙江广播电视大学丽水电大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蔡振合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蒋玉兰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宁波广播电视大学镇海分校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乐红霞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宁波广播电视大学象山分校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励聪英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安徽广播电视大学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沈海峰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福建广播电视大学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张莉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福建广播电视大学福州电大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叶斌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福建广播电视大学永安分校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陈文伟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福建广播电视大学漳州分校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吴卫东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厦门广播电视大学开放学院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纪聪睿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江西广播电视大学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邹运明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江西广播电视大学新余分校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钟阳春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江西广播电视大学南昌电大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姚春江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山东广播电视大学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刘金蕾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山东广播电视大学烟台电大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徐永汉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山东广播电视大学潍坊分校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刘世华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山东广播电视大学滨州分校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刘法伦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青岛广播电视大学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张立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青岛广播电视大学胶州分校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张青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青岛广播电视大学即墨分校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李玉听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河南广播电视大学新乡电大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丁新伟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河南广播电视大学三门峡电大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李应霞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河南广播电视大学洛阳电大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徐继东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湖北广播电视大学十堰电大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孟军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湖北广播电视大学仙桃电大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刘军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湖北广播电视大学咸宁电大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陈海洲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武汉广播电视大学蔡甸分校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谢从泽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武汉广播电视大学青山分校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陈汉萍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湖南广播电视大学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钟慧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湖南广播电视大学长沙电大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车娇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湖南广播电视大学衡阳电大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李小玲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湖南广播电视大学娄底电大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陈巧云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湖南广播电视大学湘潭电大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方乐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广东广播电视大学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周杰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广东广播电视大学惠州电大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骆文彬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广东广播电视大学茂名电大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庞林樱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广东广播电视大学阳江市电大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曾健瑜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广州广播电视大学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邬庆儿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广州广播电视大学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钟雪霞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广州广播电视大学花都分校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黄丽莉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深圳广播电视大学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熊锟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深圳广播电视大学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梁健超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深圳广播电视大学沙头角分校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徐亚利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广西广播电视大学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毛汉硕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广西广播电视大学北海分校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张贵海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广西广播电视大学贵港分校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施勇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广西广播电视大学来宾市分校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蒋华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海南广播电视大学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符芳芬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四川广播电视大学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康曙光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四川广播电视大学自贡电大富顺分校</w:t>
            </w:r>
            <w:r w:rsidR="005D27FA" w:rsidRPr="00581665">
              <w:rPr>
                <w:rFonts w:ascii="仿宋_GB2312" w:eastAsia="仿宋_GB2312" w:hAnsi="宋体" w:cs="仿宋_GB2312"/>
                <w:color w:val="FF0000"/>
                <w:kern w:val="0"/>
                <w:sz w:val="28"/>
                <w:szCs w:val="28"/>
              </w:rPr>
              <w:t xml:space="preserve"> 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邓贤明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四川广播电视大学乐山电大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曾莉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四川广播电视大学广安电大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刘勇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成都广播电视大学双流分校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宋宁杰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成都广播电视大学龙泉分校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吴惠萍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成都广播电视大学彭州分校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袁红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重庆广播电视大学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吴海东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重庆广播电视大学九龙坡分校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张兴平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重庆广播电视大学涪陵电大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方章伟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贵州广播电视大学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马兰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贵州广播电视大学水钢分校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金鑫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云南广播电视大学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曾云昆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云南广播电视大学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赵样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云南广播电视大学保山电大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艾樱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云南广播电视大学会泽县农广校教学点</w:t>
            </w:r>
            <w:r w:rsidR="005D27FA" w:rsidRPr="00581665">
              <w:rPr>
                <w:rFonts w:ascii="仿宋_GB2312" w:eastAsia="仿宋_GB2312" w:hAnsi="宋体" w:cs="仿宋_GB2312"/>
                <w:color w:val="FF0000"/>
                <w:kern w:val="0"/>
                <w:sz w:val="28"/>
                <w:szCs w:val="28"/>
              </w:rPr>
              <w:t xml:space="preserve"> 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付娟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陕西广播电视大学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王锋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陕西广播电视大学榆林电大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张翠玲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陕西广播电视大学延安电大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张延宜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陕西广播电视大学安康分校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李云霞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甘肃广播电视大学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赵亮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甘肃广播电视大学定西分校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张秀霞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甘肃广播电视大学庆阳分校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郭建桥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青海广播电视大学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宋继昕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宁夏广播电视大学开放教育学院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陈青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宁夏广播电视大学石嘴山市分校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温安宁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新疆广播电视大学哈密电大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蒋凤芸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新疆广播电视大学博州电大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黎辉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新疆广播电视大学石河子电大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符萍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新疆广播电视大学和田电大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买吐尔送</w:t>
            </w:r>
            <w:r w:rsidR="005D27FA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·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肉孜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新疆兵团广播电视大学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谢琼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新疆兵团广播电视大学农一师分校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翟惠敏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新疆兵团广播电视大学农二师分校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栾雪梅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中央广播电视大学直属学院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孙景亮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中央广播电视大学八一学院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李鹏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中央广播电视大学八一学院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张玉社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中央广播电视大学八一学院</w:t>
            </w:r>
            <w:r w:rsidR="005D27FA" w:rsidRPr="00581665">
              <w:rPr>
                <w:rFonts w:ascii="仿宋_GB2312" w:eastAsia="仿宋_GB2312" w:hAnsi="Calibri" w:cs="仿宋_GB2312"/>
                <w:kern w:val="0"/>
                <w:sz w:val="28"/>
                <w:szCs w:val="28"/>
              </w:rPr>
              <w:t>xxxxx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部队教学中心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ind w:firstLine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汤金贵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中央广播电视大学总参学院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薛光明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中央广播电视大学总参学院解放军理工大学自动化学院教学点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余宁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中央广播电视大学总参学院解放军军事体育进修学院教学点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莫强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中央广播电视大学空军学院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xxxxx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部队</w:t>
            </w:r>
            <w:r w:rsidR="005D27FA" w:rsidRPr="00581665">
              <w:rPr>
                <w:rFonts w:ascii="仿宋_GB2312" w:eastAsia="仿宋_GB2312" w:hAnsi="Calibri" w:cs="仿宋_GB2312" w:hint="eastAsia"/>
                <w:kern w:val="0"/>
                <w:sz w:val="28"/>
                <w:szCs w:val="28"/>
              </w:rPr>
              <w:t>教学点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范卫军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中央广播电视大学空军学院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xxxxx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部队教学点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沈全生</w:t>
            </w:r>
          </w:p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中央广播电视大学空军学院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xxxxx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部队教学点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王新桥</w:t>
            </w:r>
          </w:p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中央广播电视大学残疾人教育学院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瞿炜</w:t>
            </w:r>
          </w:p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中央广播电视大学太原学习中心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白伟</w:t>
            </w:r>
          </w:p>
          <w:p>
            <w:pPr>
              <w:widowControl/>
              <w:ind w:left="31680" w:hangingChars="2000" w:firstLine="31680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中央广播电视大学南海学习中心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付必胜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冯立国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王霞峰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徐向前</w:t>
            </w:r>
          </w:p>
        </w:tc>
      </w:tr>
      <w:tr w:rsidR="005D27FA" w:rsidRPr="00581665">
        <w:trPr>
          <w:trHeight w:val="375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中央广播电视大学</w:t>
            </w:r>
            <w:r w:rsidR="005D27FA" w:rsidRPr="00581665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                       </w:t>
            </w:r>
            <w:r w:rsidR="005D27FA" w:rsidRPr="00581665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闫小晖</w:t>
            </w:r>
          </w:p>
        </w:tc>
      </w:tr>
    </w:tbl>
    <w:p/>
    <w:p>
      <w:pPr>
        <w:spacing w:line="460" w:lineRule="exact"/>
        <w:rPr>
          <w:rFonts w:ascii="仿宋_GB2312" w:eastAsia="仿宋_GB2312" w:hAnsi="宋体"/>
          <w:sz w:val="28"/>
          <w:szCs w:val="28"/>
        </w:rPr>
      </w:pPr>
    </w:p>
    <w:p/>
    <w:sectPr w:rsidR="005D27FA" w:rsidSect="00581665">
      <w:footerReference w:type="default" r:id="rId6"/>
      <w:pgSz w:w="11906" w:h="16838" w:code="9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5D27FA">
        <w:separator/>
      </w:r>
    </w:p>
  </w:endnote>
  <w:endnote w:type="continuationSeparator" w:id="1">
    <w:p>
      <w:r w:rsidR="005D27FA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鼎简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uto" w:vAnchor="text" w:hAnchor="margin" w:xAlign="center" w:y="1"/>
      <w:rPr>
        <w:rStyle w:val="PageNumber"/>
        <w:rFonts w:cs="Times New Roman"/>
      </w:rPr>
    </w:pPr>
    <w:fldSimple w:instr="PAGE  ">
      <w:r w:rsidR="005D27FA">
        <w:rPr>
          <w:noProof/>
        </w:rPr>
        <w:t>2</w:t>
      </w:r>
    </w:fldSimple>
  </w:p>
  <w:p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5D27FA">
        <w:separator/>
      </w:r>
    </w:p>
  </w:footnote>
  <w:footnote w:type="continuationSeparator" w:id="1">
    <w:p>
      <w:r w:rsidR="005D27FA"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24629B"/>
    <w:rsid w:val="00013A73"/>
    <w:rsid w:val="0001761F"/>
    <w:rsid w:val="00037722"/>
    <w:rsid w:val="000D1640"/>
    <w:rsid w:val="000D2131"/>
    <w:rsid w:val="000F3F2D"/>
    <w:rsid w:val="00111A0C"/>
    <w:rsid w:val="00134CF3"/>
    <w:rsid w:val="00137A33"/>
    <w:rsid w:val="00141871"/>
    <w:rsid w:val="00182051"/>
    <w:rsid w:val="001A6D63"/>
    <w:rsid w:val="001A7241"/>
    <w:rsid w:val="001D4EA2"/>
    <w:rsid w:val="001E3AA4"/>
    <w:rsid w:val="001E5584"/>
    <w:rsid w:val="00203660"/>
    <w:rsid w:val="0024629B"/>
    <w:rsid w:val="002668C7"/>
    <w:rsid w:val="002E0454"/>
    <w:rsid w:val="002F4A80"/>
    <w:rsid w:val="002F6593"/>
    <w:rsid w:val="0030013D"/>
    <w:rsid w:val="003031C9"/>
    <w:rsid w:val="00306493"/>
    <w:rsid w:val="00312D93"/>
    <w:rsid w:val="003A21CF"/>
    <w:rsid w:val="003A3098"/>
    <w:rsid w:val="003D0E50"/>
    <w:rsid w:val="003F2BB2"/>
    <w:rsid w:val="00436221"/>
    <w:rsid w:val="00486AAE"/>
    <w:rsid w:val="004E10B2"/>
    <w:rsid w:val="004E45E8"/>
    <w:rsid w:val="004F00C8"/>
    <w:rsid w:val="005109B0"/>
    <w:rsid w:val="00510C98"/>
    <w:rsid w:val="0052612A"/>
    <w:rsid w:val="00533623"/>
    <w:rsid w:val="00572E6C"/>
    <w:rsid w:val="00580802"/>
    <w:rsid w:val="00581665"/>
    <w:rsid w:val="005D02FC"/>
    <w:rsid w:val="005D27FA"/>
    <w:rsid w:val="006049C1"/>
    <w:rsid w:val="00630E49"/>
    <w:rsid w:val="00631951"/>
    <w:rsid w:val="00635A64"/>
    <w:rsid w:val="00637CB5"/>
    <w:rsid w:val="00653636"/>
    <w:rsid w:val="00661523"/>
    <w:rsid w:val="00663B96"/>
    <w:rsid w:val="0066479D"/>
    <w:rsid w:val="00684F4F"/>
    <w:rsid w:val="006D44BB"/>
    <w:rsid w:val="006F06EA"/>
    <w:rsid w:val="00714B2A"/>
    <w:rsid w:val="00736E76"/>
    <w:rsid w:val="007714C7"/>
    <w:rsid w:val="0079072A"/>
    <w:rsid w:val="00797C32"/>
    <w:rsid w:val="008469C5"/>
    <w:rsid w:val="00851F84"/>
    <w:rsid w:val="008672BC"/>
    <w:rsid w:val="008D5C3B"/>
    <w:rsid w:val="008F3EE7"/>
    <w:rsid w:val="008F7950"/>
    <w:rsid w:val="0091777A"/>
    <w:rsid w:val="00943AD5"/>
    <w:rsid w:val="00995576"/>
    <w:rsid w:val="009A3F45"/>
    <w:rsid w:val="009F2929"/>
    <w:rsid w:val="00A6741B"/>
    <w:rsid w:val="00AD3CE9"/>
    <w:rsid w:val="00B04AED"/>
    <w:rsid w:val="00B22598"/>
    <w:rsid w:val="00B2283A"/>
    <w:rsid w:val="00B379FE"/>
    <w:rsid w:val="00B46963"/>
    <w:rsid w:val="00B625BF"/>
    <w:rsid w:val="00B644BA"/>
    <w:rsid w:val="00BA09A2"/>
    <w:rsid w:val="00BC61E8"/>
    <w:rsid w:val="00BD14C7"/>
    <w:rsid w:val="00BE2822"/>
    <w:rsid w:val="00C52335"/>
    <w:rsid w:val="00C67309"/>
    <w:rsid w:val="00CA5C96"/>
    <w:rsid w:val="00CB59B4"/>
    <w:rsid w:val="00CE18AF"/>
    <w:rsid w:val="00CE371E"/>
    <w:rsid w:val="00CF764B"/>
    <w:rsid w:val="00D42183"/>
    <w:rsid w:val="00D45BED"/>
    <w:rsid w:val="00D94EB8"/>
    <w:rsid w:val="00DB77DF"/>
    <w:rsid w:val="00DD4F69"/>
    <w:rsid w:val="00E2362D"/>
    <w:rsid w:val="00E35F13"/>
    <w:rsid w:val="00E62685"/>
    <w:rsid w:val="00ED409C"/>
    <w:rsid w:val="00F036B3"/>
    <w:rsid w:val="00F3279F"/>
    <w:rsid w:val="00F47DB3"/>
    <w:rsid w:val="00F96D0B"/>
    <w:rsid w:val="00FD6E70"/>
    <w:rsid w:val="00FE63D6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Date" w:locked="on" w:semiHidden="off" w:uiPriority="0" w:unhideWhenUsed="off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24629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46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62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4629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629B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D94EB8"/>
    <w:pPr>
      <w:ind w:leftChars="2500" w:left="100"/>
    </w:pPr>
    <w:rPr>
      <w:rFonts w:ascii="汉鼎简仿宋" w:eastAsia="汉鼎简仿宋" w:cs="汉鼎简仿宋"/>
      <w:color w:val="000000"/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locked/>
    <w:rsid w:val="00D94EB8"/>
    <w:rPr>
      <w:rFonts w:ascii="汉鼎简仿宋" w:eastAsia="汉鼎简仿宋" w:hAnsi="Times New Roman" w:cs="汉鼎简仿宋"/>
      <w:color w:val="000000"/>
      <w:sz w:val="24"/>
      <w:szCs w:val="24"/>
    </w:rPr>
  </w:style>
  <w:style w:type="paragraph" w:customStyle="1" w:styleId="Char1CharCharChar">
    <w:name w:val="Char1 Char Char Char"/>
    <w:basedOn w:val="Normal"/>
    <w:autoRedefine/>
    <w:uiPriority w:val="99"/>
    <w:rsid w:val="00203660"/>
    <w:pPr>
      <w:tabs>
        <w:tab w:val="num" w:pos="900"/>
      </w:tabs>
      <w:spacing w:before="312" w:after="312" w:line="360" w:lineRule="auto"/>
      <w:ind w:left="900" w:hanging="36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581665"/>
  </w:style>
  <w:style w:type="paragraph" w:styleId="BodyText">
    <w:name w:val="Body Text"/>
    <w:basedOn w:val="Normal"/>
    <w:link w:val="BodyTextChar"/>
    <w:uiPriority w:val="99"/>
    <w:rsid w:val="00526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7B2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944</Words>
  <Characters>5386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电校教〔2011〕12号</dc:title>
  <dc:subject/>
  <dc:creator>a</dc:creator>
  <cp:keywords/>
  <dc:description/>
  <cp:lastModifiedBy>Go7Z</cp:lastModifiedBy>
  <cp:revision>3</cp:revision>
  <cp:lastPrinted>2011-11-21T06:38:00Z</cp:lastPrinted>
  <dcterms:created xsi:type="dcterms:W3CDTF">2012-04-27T08:09:00Z</dcterms:created>
  <dcterms:modified xsi:type="dcterms:W3CDTF">2012-05-22T01:00:00Z</dcterms:modified>
</cp:coreProperties>
</file>